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2A5" w:rsidRDefault="002A22A5" w:rsidP="002A22A5">
      <w:pPr>
        <w:rPr>
          <w:b/>
          <w:bCs/>
        </w:rPr>
      </w:pPr>
      <w:r w:rsidRPr="002A22A5">
        <w:rPr>
          <w:b/>
          <w:bCs/>
        </w:rPr>
        <w:t>http://edweb.sdsu.edu/people/DKitchen/new_655/rush.htm</w:t>
      </w:r>
      <w:bookmarkStart w:id="0" w:name="_GoBack"/>
      <w:bookmarkEnd w:id="0"/>
    </w:p>
    <w:p w:rsidR="002A22A5" w:rsidRPr="002A22A5" w:rsidRDefault="002A22A5" w:rsidP="002A22A5">
      <w:r w:rsidRPr="002A22A5">
        <w:rPr>
          <w:b/>
          <w:bCs/>
        </w:rPr>
        <w:t>BENJAMIN RUSH'S ARGUMENT FOR FREE SCHOOLS FOR POOR CHILDREN IN PHILADELPHIA</w:t>
      </w:r>
      <w:r w:rsidRPr="002A22A5">
        <w:t xml:space="preserve"> (1787) From Benjamin Rush, "To the Citizens of Philadelphia, and of the District of </w:t>
      </w:r>
      <w:proofErr w:type="spellStart"/>
      <w:r w:rsidRPr="002A22A5">
        <w:t>Southwark</w:t>
      </w:r>
      <w:proofErr w:type="spellEnd"/>
      <w:r w:rsidRPr="002A22A5">
        <w:t xml:space="preserve"> and the Northern Liberties." </w:t>
      </w:r>
      <w:r w:rsidRPr="002A22A5">
        <w:rPr>
          <w:i/>
          <w:iCs/>
        </w:rPr>
        <w:t>The Independent Gazetteer</w:t>
      </w:r>
      <w:r w:rsidRPr="002A22A5">
        <w:t xml:space="preserve">, March 28, 1787, as quoted in Lyman H. Butterfield, ed., </w:t>
      </w:r>
      <w:r w:rsidRPr="002A22A5">
        <w:rPr>
          <w:i/>
          <w:iCs/>
        </w:rPr>
        <w:t>Letters of Benjamin Rush</w:t>
      </w:r>
      <w:r w:rsidRPr="002A22A5">
        <w:t xml:space="preserve"> (Princeton. N.J., 1951), vol. I, pp. 412-15.</w:t>
      </w:r>
    </w:p>
    <w:p w:rsidR="002A22A5" w:rsidRPr="002A22A5" w:rsidRDefault="002A22A5" w:rsidP="002A22A5">
      <w:r w:rsidRPr="002A22A5">
        <w:t> </w:t>
      </w:r>
    </w:p>
    <w:p w:rsidR="002A22A5" w:rsidRPr="002A22A5" w:rsidRDefault="002A22A5" w:rsidP="002A22A5">
      <w:r w:rsidRPr="002A22A5">
        <w:t>The blessings of knowledge can be extended to the poor and laboring part of the community only by the means of FREE SCHOOLS.</w:t>
      </w:r>
    </w:p>
    <w:p w:rsidR="002A22A5" w:rsidRPr="002A22A5" w:rsidRDefault="002A22A5" w:rsidP="002A22A5">
      <w:r w:rsidRPr="002A22A5">
        <w:t>The remote and unconnected state of the settlements in the new counties will forbid the establishment of those schools for some years to come by a general law; but there is nothing to prevent this being set on foot immediately in the city of Philadelphia and in the old and thick-settled counties of the state.</w:t>
      </w:r>
    </w:p>
    <w:p w:rsidR="002A22A5" w:rsidRPr="002A22A5" w:rsidRDefault="002A22A5" w:rsidP="002A22A5">
      <w:r w:rsidRPr="002A22A5">
        <w:t>To a people enlightened in the principles of liberty and Christianity, arguments, it is to be hoped, will be unnecessary to persuade them to adopt these necessary and useful institutions. The children of poor people form a great proportion of all communities. Their ignorance and vices when neglected are not confined to themselves; they associate with and contaminate the children of persons in the higher ranks of society. Thus they assist after they arrive at manhood in choosing the rulers who govern the whole community. They give a complexion to the morals and manners of the people. In short, where the common people are ignorant and vicious, a nation, and above all a republican nation, can never be long free and happy. It becomes us, therefore, as we love our offspring and value the freedom and prosperity of our country, immediately to provide for the education of the poor children who are so numerous in the thick-settled parts of the state.</w:t>
      </w:r>
    </w:p>
    <w:p w:rsidR="002A22A5" w:rsidRPr="002A22A5" w:rsidRDefault="002A22A5" w:rsidP="002A22A5">
      <w:r w:rsidRPr="002A22A5">
        <w:t xml:space="preserve">The following plan for beginning this important business in the capital of the state is submitted to the consideration of the citizens of Philadelphia and of the districts of </w:t>
      </w:r>
      <w:proofErr w:type="spellStart"/>
      <w:r w:rsidRPr="002A22A5">
        <w:t>Southwark</w:t>
      </w:r>
      <w:proofErr w:type="spellEnd"/>
      <w:r w:rsidRPr="002A22A5">
        <w:t xml:space="preserve"> and the Northern Liberties.</w:t>
      </w:r>
    </w:p>
    <w:p w:rsidR="002A22A5" w:rsidRPr="002A22A5" w:rsidRDefault="002A22A5" w:rsidP="002A22A5">
      <w:r w:rsidRPr="002A22A5">
        <w:t xml:space="preserve">FIRST, </w:t>
      </w:r>
      <w:proofErr w:type="gramStart"/>
      <w:r w:rsidRPr="002A22A5">
        <w:t>Let</w:t>
      </w:r>
      <w:proofErr w:type="gramEnd"/>
      <w:r w:rsidRPr="002A22A5">
        <w:t xml:space="preserve"> an application be made to the legislature for a law to assess 10001. </w:t>
      </w:r>
      <w:proofErr w:type="gramStart"/>
      <w:r w:rsidRPr="002A22A5">
        <w:t>upon</w:t>
      </w:r>
      <w:proofErr w:type="gramEnd"/>
      <w:r w:rsidRPr="002A22A5">
        <w:t xml:space="preserve"> all estates in the city and liberties of Philadelphia, to be appropriated for the maintenance of schoolmasters, for the rent of schoolhouses, and other expenses connected with this undertaking. This mode of establishing free schools has many advantages over that of trusting them to the precarious support of charitable contributions. In Scotland and New-England the free schools are maintained by law; hence education and knowledge are universal in those countries. In England the free schools are supported chiefly by charity sermons; hence education and knowledge are so partially diffused through that country, and hence too the origin of the numerous executions and inventions to punish and extirpate criminals of which we daily read such melancholy accounts in the English newspapers. Charitable contributions fall unequally upon the different members of society--a tax will be more equally borne and will be so light as scarcely to be felt by anybody. The price of a bottle of wine or of a single fashionable feather will pay the tax of an ordinary freeholder for a whole year to those schools. Besides, there will be real economy in the payment of this tax; by sowing the seeds of good morals in the schools and inspiring the youth with habits of industry, the number of the poor and of course the sum of the tax paid for their maintenance will be diminished. By lessening the quantity of vice, we shall moreover lessen the expenses of jails and of the usual forms of law which conduct people to them. Above all, we shall render an acceptable </w:t>
      </w:r>
      <w:r w:rsidRPr="002A22A5">
        <w:lastRenderedPageBreak/>
        <w:t>service to the Divine Being in taking care of that part of our fellow creatures who appear to be the more immediate objects of his compassion and benevolence.</w:t>
      </w:r>
    </w:p>
    <w:p w:rsidR="002A22A5" w:rsidRPr="002A22A5" w:rsidRDefault="002A22A5" w:rsidP="002A22A5">
      <w:r w:rsidRPr="002A22A5">
        <w:t>SECONDLY, Let the children who are sent to those schools be taught to read and write the English and (when required by their parents) the German language. Let the girls be instructed in needlework, knitting, and spinning, as well as in the branches of literature that have been mentioned. Above all, let both sexes be carefully instructed in the principles and obligations of the Christian religion. This is the most essential part of education-this will make them dutiful children, teachable scholars, and, afterwards, good apprentices, good husbands, good wives, honest mechanics, industrious farmers, peaceable sailors, and, in everything that relates to this country, good citizens. To effect this important purpose it will be necessary,</w:t>
      </w:r>
    </w:p>
    <w:p w:rsidR="002A22A5" w:rsidRPr="002A22A5" w:rsidRDefault="002A22A5" w:rsidP="002A22A5">
      <w:r w:rsidRPr="002A22A5">
        <w:t>THIRDLY, That the children of parents of the same religious denominations should be educated together in order that they may be instructed with the more ease in the principles and forms of their respective churches. By these means the schools will come more immediately under the inspection of the ministers of the city, and thereby religion and learning be more intimately connected.</w:t>
      </w:r>
    </w:p>
    <w:p w:rsidR="002A22A5" w:rsidRPr="002A22A5" w:rsidRDefault="002A22A5" w:rsidP="002A22A5">
      <w:r w:rsidRPr="002A22A5">
        <w:t>After the experience we have had of the advantages derived by the Friends from connecting their schools and their church together in forming the morals of their youth, nothing further need be added in favor of this part of the plan.</w:t>
      </w:r>
    </w:p>
    <w:p w:rsidR="002A22A5" w:rsidRPr="002A22A5" w:rsidRDefault="002A22A5" w:rsidP="002A22A5">
      <w:r w:rsidRPr="002A22A5">
        <w:t xml:space="preserve">FOURTHLY, Let the money to be raised for the support of the schools be lodged in the hands of the city treasurer, to be appropriated in the following manner: Let a certain number of persons of each religious society be appointed trustees of the free schools of their respective churches, and let a draft signed by the president of a quorum of these trustees be a voucher to the treasurer to issue three or four pounds a year for every scholar who is educated by them. As soon as the number of scholars belonging to any religious society exceeds fifteen, let 301. </w:t>
      </w:r>
      <w:proofErr w:type="gramStart"/>
      <w:r w:rsidRPr="002A22A5">
        <w:t>a</w:t>
      </w:r>
      <w:proofErr w:type="gramEnd"/>
      <w:r w:rsidRPr="002A22A5">
        <w:t xml:space="preserve"> year be allowed to them for the rent of the school room and for paper, ink, pens, books, and firewood, and 601. </w:t>
      </w:r>
      <w:proofErr w:type="gramStart"/>
      <w:r w:rsidRPr="002A22A5">
        <w:t>a</w:t>
      </w:r>
      <w:proofErr w:type="gramEnd"/>
      <w:r w:rsidRPr="002A22A5">
        <w:t xml:space="preserve"> year when the number of scholars becomes so great as to require two schoolrooms. If any religious society should decline accepting of the bounty of the city, from having provided for the education of their poor by private contribution, let their proportion of it be thrown into the poor tax of the city if it should not be required for the poor children of the less wealthy societies. And,</w:t>
      </w:r>
    </w:p>
    <w:p w:rsidR="002A22A5" w:rsidRPr="002A22A5" w:rsidRDefault="002A22A5" w:rsidP="002A22A5">
      <w:r w:rsidRPr="002A22A5">
        <w:t xml:space="preserve">LASTLY, </w:t>
      </w:r>
      <w:proofErr w:type="gramStart"/>
      <w:r w:rsidRPr="002A22A5">
        <w:t>Let</w:t>
      </w:r>
      <w:proofErr w:type="gramEnd"/>
      <w:r w:rsidRPr="002A22A5">
        <w:t xml:space="preserve"> the accounts and expenditures of the schools be open at all times to inspectors, to be appointed by the law, and published every year.</w:t>
      </w:r>
    </w:p>
    <w:p w:rsidR="002A22A5" w:rsidRPr="002A22A5" w:rsidRDefault="002A22A5" w:rsidP="002A22A5">
      <w:r w:rsidRPr="002A22A5">
        <w:t xml:space="preserve">Citizens of Philadelphia, awaken at last to check the vice which taints the atmosphere of our city. The profane and indecent language which assaults our ears in every street can only be restrained by extending education to the children of poor people. The present is an era of public spirit-the Dispensary and the Humane Society will be lasting monuments of the humanity of the present citizens of Philadelphia. But let not the health and lives of the poor exhaust the whole stock of our benevolence. Their morals are of more consequence to society than their health or lives; and their minds must exist forever. "Blessed is he that </w:t>
      </w:r>
      <w:proofErr w:type="spellStart"/>
      <w:r w:rsidRPr="002A22A5">
        <w:t>considereth</w:t>
      </w:r>
      <w:proofErr w:type="spellEnd"/>
      <w:r w:rsidRPr="002A22A5">
        <w:t xml:space="preserve"> the poor, the Lord will deliver him in time of </w:t>
      </w:r>
      <w:proofErr w:type="gramStart"/>
      <w:r w:rsidRPr="002A22A5">
        <w:t>trouble.</w:t>
      </w:r>
      <w:proofErr w:type="gramEnd"/>
      <w:r w:rsidRPr="002A22A5">
        <w:t xml:space="preserve"> The Lord will preserve him, and keep him alive upon the earth-he will not deliver him into the will of his enemies."</w:t>
      </w:r>
    </w:p>
    <w:p w:rsidR="00F03DA0" w:rsidRDefault="00F03DA0"/>
    <w:sectPr w:rsidR="00F03D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2A5"/>
    <w:rsid w:val="002A22A5"/>
    <w:rsid w:val="002D17BC"/>
    <w:rsid w:val="0032244F"/>
    <w:rsid w:val="003E3E38"/>
    <w:rsid w:val="004105A3"/>
    <w:rsid w:val="00420A3E"/>
    <w:rsid w:val="00480073"/>
    <w:rsid w:val="004F7AFD"/>
    <w:rsid w:val="005716FB"/>
    <w:rsid w:val="005807B4"/>
    <w:rsid w:val="005C44F8"/>
    <w:rsid w:val="005C7095"/>
    <w:rsid w:val="006D1612"/>
    <w:rsid w:val="00725072"/>
    <w:rsid w:val="00825EBC"/>
    <w:rsid w:val="00830E1F"/>
    <w:rsid w:val="00894E17"/>
    <w:rsid w:val="008E14AD"/>
    <w:rsid w:val="009951C2"/>
    <w:rsid w:val="009B32BB"/>
    <w:rsid w:val="00BC5BC9"/>
    <w:rsid w:val="00C071C6"/>
    <w:rsid w:val="00C84D9A"/>
    <w:rsid w:val="00D271C0"/>
    <w:rsid w:val="00D60D63"/>
    <w:rsid w:val="00D64E8B"/>
    <w:rsid w:val="00DA065D"/>
    <w:rsid w:val="00E21C6B"/>
    <w:rsid w:val="00E85809"/>
    <w:rsid w:val="00F03DA0"/>
    <w:rsid w:val="00F4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6602B3-C6F7-4635-87C0-02657C8D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571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1075</Words>
  <Characters>6129</Characters>
  <Application>Microsoft Office Word</Application>
  <DocSecurity>0</DocSecurity>
  <Lines>51</Lines>
  <Paragraphs>14</Paragraphs>
  <ScaleCrop>false</ScaleCrop>
  <Company/>
  <LinksUpToDate>false</LinksUpToDate>
  <CharactersWithSpaces>7190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2014-07-07T08:23:00Z</dcterms:created>
  <dcterms:modified xsi:type="dcterms:W3CDTF">2014-07-07T08:34:00Z</dcterms:modified>
</cp:coreProperties>
</file>